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428F2" w14:textId="77777777" w:rsidR="00E72CB7" w:rsidRDefault="00E72CB7" w:rsidP="0034222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8F3" w14:textId="77777777" w:rsidR="00E72CB7" w:rsidRDefault="00E72CB7" w:rsidP="0034222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8F4" w14:textId="77777777" w:rsidR="00E72CB7" w:rsidRPr="00F01F08" w:rsidRDefault="00A76B87" w:rsidP="00342227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01F08">
        <w:rPr>
          <w:rFonts w:ascii="Arial" w:hAnsi="Arial" w:cs="Arial"/>
          <w:b/>
          <w:sz w:val="20"/>
          <w:szCs w:val="20"/>
        </w:rPr>
        <w:t>Уважаемы</w:t>
      </w:r>
      <w:r w:rsidR="00285763" w:rsidRPr="00F01F08">
        <w:rPr>
          <w:rFonts w:ascii="Arial" w:hAnsi="Arial" w:cs="Arial"/>
          <w:b/>
          <w:sz w:val="20"/>
          <w:szCs w:val="20"/>
        </w:rPr>
        <w:t>й акционер</w:t>
      </w:r>
      <w:r w:rsidRPr="00F01F08">
        <w:rPr>
          <w:rFonts w:ascii="Arial" w:hAnsi="Arial" w:cs="Arial"/>
          <w:b/>
          <w:sz w:val="20"/>
          <w:szCs w:val="20"/>
        </w:rPr>
        <w:t>!</w:t>
      </w:r>
    </w:p>
    <w:p w14:paraId="24D428F5" w14:textId="77777777" w:rsidR="00A76B87" w:rsidRDefault="00A76B87" w:rsidP="0034222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8F6" w14:textId="77777777" w:rsidR="00E72CB7" w:rsidRPr="00342227" w:rsidRDefault="00E72CB7" w:rsidP="0034222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8F9" w14:textId="77777777" w:rsidR="00A76B87" w:rsidRPr="00342227" w:rsidRDefault="00A76B8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Напоминаем, в соответствии со </w:t>
      </w:r>
      <w:r w:rsidR="00D81193" w:rsidRPr="00342227">
        <w:rPr>
          <w:rFonts w:ascii="Arial" w:hAnsi="Arial" w:cs="Arial"/>
          <w:sz w:val="20"/>
          <w:szCs w:val="20"/>
        </w:rPr>
        <w:t xml:space="preserve">статьей 42 Федерального закона от  26.12.1995 № 208-ФЗ «Об акционерных обществах» </w:t>
      </w:r>
      <w:r w:rsidR="00D81193" w:rsidRPr="00342227">
        <w:rPr>
          <w:rFonts w:ascii="Arial" w:hAnsi="Arial" w:cs="Arial"/>
          <w:b/>
          <w:sz w:val="20"/>
          <w:szCs w:val="20"/>
        </w:rPr>
        <w:t>в</w:t>
      </w:r>
      <w:r w:rsidRPr="00342227">
        <w:rPr>
          <w:rFonts w:ascii="Arial" w:hAnsi="Arial" w:cs="Arial"/>
          <w:b/>
          <w:sz w:val="20"/>
          <w:szCs w:val="20"/>
        </w:rPr>
        <w:t>ыплата дивидендов</w:t>
      </w:r>
      <w:r w:rsidRPr="00342227">
        <w:rPr>
          <w:rFonts w:ascii="Arial" w:hAnsi="Arial" w:cs="Arial"/>
          <w:sz w:val="20"/>
          <w:szCs w:val="20"/>
        </w:rPr>
        <w:t xml:space="preserve"> в денежной форме </w:t>
      </w:r>
      <w:r w:rsidRPr="00342227">
        <w:rPr>
          <w:rFonts w:ascii="Arial" w:hAnsi="Arial" w:cs="Arial"/>
          <w:b/>
          <w:sz w:val="20"/>
          <w:szCs w:val="20"/>
        </w:rPr>
        <w:t>физическим лицам</w:t>
      </w:r>
      <w:r w:rsidRPr="00342227">
        <w:rPr>
          <w:rFonts w:ascii="Arial" w:hAnsi="Arial" w:cs="Arial"/>
          <w:sz w:val="20"/>
          <w:szCs w:val="20"/>
        </w:rPr>
        <w:t>, права которых на акции</w:t>
      </w:r>
      <w:r w:rsidR="00D81193" w:rsidRPr="00342227"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учитываются в реестре акционеров ПАО «</w:t>
      </w:r>
      <w:r w:rsidR="00D81193" w:rsidRPr="00342227">
        <w:rPr>
          <w:rFonts w:ascii="Arial" w:hAnsi="Arial" w:cs="Arial"/>
          <w:sz w:val="20"/>
          <w:szCs w:val="20"/>
        </w:rPr>
        <w:t>Фортум</w:t>
      </w:r>
      <w:r w:rsidRPr="00342227">
        <w:rPr>
          <w:rFonts w:ascii="Arial" w:hAnsi="Arial" w:cs="Arial"/>
          <w:sz w:val="20"/>
          <w:szCs w:val="20"/>
        </w:rPr>
        <w:t xml:space="preserve">», </w:t>
      </w:r>
      <w:r w:rsidRPr="00342227">
        <w:rPr>
          <w:rFonts w:ascii="Arial" w:hAnsi="Arial" w:cs="Arial"/>
          <w:b/>
          <w:sz w:val="20"/>
          <w:szCs w:val="20"/>
        </w:rPr>
        <w:t>осуществляется путем перечисления</w:t>
      </w:r>
      <w:r w:rsidR="00D81193" w:rsidRPr="00342227">
        <w:rPr>
          <w:rFonts w:ascii="Arial" w:hAnsi="Arial" w:cs="Arial"/>
          <w:b/>
          <w:sz w:val="20"/>
          <w:szCs w:val="20"/>
        </w:rPr>
        <w:t xml:space="preserve"> </w:t>
      </w:r>
      <w:r w:rsidRPr="00342227">
        <w:rPr>
          <w:rFonts w:ascii="Arial" w:hAnsi="Arial" w:cs="Arial"/>
          <w:b/>
          <w:sz w:val="20"/>
          <w:szCs w:val="20"/>
        </w:rPr>
        <w:t>денежных</w:t>
      </w:r>
      <w:r w:rsidRPr="00342227">
        <w:rPr>
          <w:rFonts w:ascii="Arial" w:hAnsi="Arial" w:cs="Arial"/>
          <w:sz w:val="20"/>
          <w:szCs w:val="20"/>
        </w:rPr>
        <w:t xml:space="preserve"> средств на их </w:t>
      </w:r>
      <w:r w:rsidRPr="00342227">
        <w:rPr>
          <w:rFonts w:ascii="Arial" w:hAnsi="Arial" w:cs="Arial"/>
          <w:b/>
          <w:sz w:val="20"/>
          <w:szCs w:val="20"/>
        </w:rPr>
        <w:t>банковские счета, реквизиты которых имеются у Регистратора</w:t>
      </w:r>
      <w:r w:rsidRPr="00342227">
        <w:rPr>
          <w:rFonts w:ascii="Arial" w:hAnsi="Arial" w:cs="Arial"/>
          <w:sz w:val="20"/>
          <w:szCs w:val="20"/>
        </w:rPr>
        <w:t>, либо,</w:t>
      </w:r>
      <w:r w:rsidR="00D81193" w:rsidRPr="00342227"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при отсутствии сведений о банковских счетах, путем почтового перевода денежных средств</w:t>
      </w:r>
      <w:r w:rsidR="00D81193" w:rsidRPr="00342227">
        <w:rPr>
          <w:rFonts w:ascii="Arial" w:hAnsi="Arial" w:cs="Arial"/>
          <w:sz w:val="20"/>
          <w:szCs w:val="20"/>
        </w:rPr>
        <w:t xml:space="preserve">. </w:t>
      </w:r>
    </w:p>
    <w:p w14:paraId="24D428FA" w14:textId="77777777" w:rsidR="00285763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8FB" w14:textId="77777777" w:rsidR="00A76B87" w:rsidRPr="00342227" w:rsidRDefault="00285763" w:rsidP="005833AE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342227">
        <w:rPr>
          <w:rFonts w:ascii="Arial" w:hAnsi="Arial" w:cs="Arial"/>
          <w:b/>
          <w:sz w:val="20"/>
          <w:szCs w:val="20"/>
        </w:rPr>
        <w:t>Р</w:t>
      </w:r>
      <w:r w:rsidR="00A76B87" w:rsidRPr="00342227">
        <w:rPr>
          <w:rFonts w:ascii="Arial" w:hAnsi="Arial" w:cs="Arial"/>
          <w:b/>
          <w:sz w:val="20"/>
          <w:szCs w:val="20"/>
        </w:rPr>
        <w:t>екомендуем</w:t>
      </w:r>
      <w:r w:rsidRPr="00342227">
        <w:rPr>
          <w:rFonts w:ascii="Arial" w:hAnsi="Arial" w:cs="Arial"/>
          <w:b/>
          <w:sz w:val="20"/>
          <w:szCs w:val="20"/>
        </w:rPr>
        <w:t xml:space="preserve"> обратиться в АО ВТБ Регистратор и проверить актуальность Ваших данных: Ф.И.О., паспортные данные, адрес регистрации, реквизиты банковского счета</w:t>
      </w:r>
      <w:r w:rsidR="00342227">
        <w:rPr>
          <w:rFonts w:ascii="Arial" w:hAnsi="Arial" w:cs="Arial"/>
          <w:b/>
          <w:sz w:val="20"/>
          <w:szCs w:val="20"/>
        </w:rPr>
        <w:t xml:space="preserve">,  </w:t>
      </w:r>
      <w:r w:rsidRPr="00342227">
        <w:rPr>
          <w:rFonts w:ascii="Arial" w:hAnsi="Arial" w:cs="Arial"/>
          <w:b/>
          <w:sz w:val="20"/>
          <w:szCs w:val="20"/>
        </w:rPr>
        <w:t xml:space="preserve"> иные сведения. </w:t>
      </w:r>
    </w:p>
    <w:p w14:paraId="24D428FC" w14:textId="77777777" w:rsidR="00342227" w:rsidRPr="00342227" w:rsidRDefault="00342227" w:rsidP="005833AE">
      <w:pPr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</w:p>
    <w:p w14:paraId="24D428FD" w14:textId="77777777" w:rsidR="00342227" w:rsidRPr="00342227" w:rsidRDefault="00342227" w:rsidP="005833AE">
      <w:pPr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В случае изменения данных в АО ВТБ Регистратор необходимо предоставить  следующие документы: </w:t>
      </w:r>
    </w:p>
    <w:p w14:paraId="24D428FE" w14:textId="77777777" w:rsidR="00342227" w:rsidRPr="00342227" w:rsidRDefault="00342227" w:rsidP="005833AE">
      <w:pPr>
        <w:spacing w:after="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</w:p>
    <w:p w14:paraId="24D428FF" w14:textId="77777777" w:rsidR="00342227" w:rsidRPr="00342227" w:rsidRDefault="00342227" w:rsidP="005833AE">
      <w:pPr>
        <w:shd w:val="clear" w:color="auto" w:fill="FFFFFF"/>
        <w:spacing w:after="27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1. Анкета зарегистрированного физического лица: физическое лицо ставит подпись на анкете в присутствии уполномоченного представителя </w:t>
      </w:r>
      <w:r w:rsidR="008D5887">
        <w:rPr>
          <w:rFonts w:ascii="Arial" w:eastAsia="SimSun" w:hAnsi="Arial" w:cs="Arial"/>
          <w:color w:val="000000"/>
          <w:sz w:val="20"/>
          <w:szCs w:val="20"/>
          <w:lang w:eastAsia="ru-RU"/>
        </w:rPr>
        <w:t>Р</w:t>
      </w: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егистратора либо подлинность подписи должна быть засвидетельствована нотариально. </w:t>
      </w:r>
    </w:p>
    <w:p w14:paraId="24D42900" w14:textId="77777777" w:rsidR="00342227" w:rsidRPr="00342227" w:rsidRDefault="00342227" w:rsidP="005833AE">
      <w:pPr>
        <w:shd w:val="clear" w:color="auto" w:fill="FFFFFF"/>
        <w:spacing w:after="270" w:line="240" w:lineRule="auto"/>
        <w:jc w:val="both"/>
        <w:rPr>
          <w:rFonts w:ascii="Arial" w:eastAsia="SimSun" w:hAnsi="Arial" w:cs="Arial"/>
          <w:color w:val="000000"/>
          <w:sz w:val="20"/>
          <w:szCs w:val="20"/>
          <w:lang w:eastAsia="ru-RU"/>
        </w:rPr>
      </w:pP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>2. Паспорт гражданина Российской Федерации</w:t>
      </w:r>
      <w:r w:rsidR="00B51621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: </w:t>
      </w: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>предъявляется сотруднику АО ВТБ Регистратор либо оформляется нотариально заверенная копия в случае предоставления документов почтой</w:t>
      </w:r>
      <w:r w:rsidR="00B51621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 </w:t>
      </w:r>
      <w:r w:rsidRPr="00342227">
        <w:rPr>
          <w:rFonts w:ascii="Arial" w:eastAsia="SimSun" w:hAnsi="Arial" w:cs="Arial"/>
          <w:color w:val="000000"/>
          <w:sz w:val="20"/>
          <w:szCs w:val="20"/>
          <w:lang w:eastAsia="ru-RU"/>
        </w:rPr>
        <w:t xml:space="preserve">/ уполномоченным представителем. </w:t>
      </w:r>
    </w:p>
    <w:p w14:paraId="24D42901" w14:textId="21B05186" w:rsidR="00A76B87" w:rsidRPr="005833AE" w:rsidRDefault="00527E09" w:rsidP="005833AE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О</w:t>
      </w:r>
      <w:r w:rsidR="00285763" w:rsidRPr="00342227">
        <w:rPr>
          <w:rFonts w:ascii="Arial" w:hAnsi="Arial" w:cs="Arial"/>
          <w:b/>
          <w:sz w:val="20"/>
          <w:szCs w:val="20"/>
        </w:rPr>
        <w:t xml:space="preserve">бновление анкетных данных для акционеров – физических лиц ПАО «Фортум» является </w:t>
      </w:r>
      <w:r w:rsidR="00285763" w:rsidRPr="005833AE">
        <w:rPr>
          <w:rFonts w:ascii="Arial" w:hAnsi="Arial" w:cs="Arial"/>
          <w:b/>
          <w:color w:val="000000" w:themeColor="text1"/>
          <w:sz w:val="20"/>
          <w:szCs w:val="20"/>
        </w:rPr>
        <w:t>бесплатным</w:t>
      </w:r>
      <w:r w:rsidR="00DF6FEC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24D42902" w14:textId="77777777" w:rsidR="00285763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903" w14:textId="77777777"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Если у Вас возникнут вопросы по заполнению либо предоставлению  документов,  за разъяснениями необходимо обращаться в АО ВТБ Регистратор.</w:t>
      </w:r>
    </w:p>
    <w:p w14:paraId="24D42904" w14:textId="77777777"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905" w14:textId="77777777"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 контакт-центра</w:t>
      </w:r>
      <w:r w:rsidR="00F01F08">
        <w:rPr>
          <w:rFonts w:ascii="Arial" w:hAnsi="Arial" w:cs="Arial"/>
          <w:sz w:val="20"/>
          <w:szCs w:val="20"/>
        </w:rPr>
        <w:t xml:space="preserve"> Регистратора</w:t>
      </w:r>
      <w:r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(звонок по России бесплатный)</w:t>
      </w:r>
      <w:r>
        <w:rPr>
          <w:rFonts w:ascii="Arial" w:hAnsi="Arial" w:cs="Arial"/>
          <w:sz w:val="20"/>
          <w:szCs w:val="20"/>
        </w:rPr>
        <w:t>:</w:t>
      </w:r>
      <w:r w:rsidRPr="00342227">
        <w:t xml:space="preserve"> </w:t>
      </w:r>
      <w:r w:rsidRPr="00342227">
        <w:rPr>
          <w:rFonts w:ascii="Arial" w:hAnsi="Arial" w:cs="Arial"/>
          <w:sz w:val="20"/>
          <w:szCs w:val="20"/>
        </w:rPr>
        <w:t xml:space="preserve">8-800-555-82-14  </w:t>
      </w:r>
    </w:p>
    <w:p w14:paraId="24D42906" w14:textId="77777777" w:rsidR="00342227" w:rsidRP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</w:t>
      </w:r>
      <w:r w:rsidR="00F01F08">
        <w:rPr>
          <w:rFonts w:ascii="Arial" w:hAnsi="Arial" w:cs="Arial"/>
          <w:sz w:val="20"/>
          <w:szCs w:val="20"/>
        </w:rPr>
        <w:t xml:space="preserve"> Регистратора</w:t>
      </w:r>
      <w:r>
        <w:rPr>
          <w:rFonts w:ascii="Arial" w:hAnsi="Arial" w:cs="Arial"/>
          <w:sz w:val="20"/>
          <w:szCs w:val="20"/>
        </w:rPr>
        <w:t xml:space="preserve">: </w:t>
      </w:r>
      <w:hyperlink r:id="rId7" w:history="1">
        <w:r w:rsidRPr="00F135BF">
          <w:rPr>
            <w:rStyle w:val="a3"/>
            <w:rFonts w:ascii="Arial" w:hAnsi="Arial" w:cs="Arial"/>
            <w:sz w:val="20"/>
            <w:szCs w:val="20"/>
            <w:lang w:val="en-US"/>
          </w:rPr>
          <w:t>fortum</w:t>
        </w:r>
        <w:r w:rsidRPr="00342227">
          <w:rPr>
            <w:rStyle w:val="a3"/>
            <w:rFonts w:ascii="Arial" w:hAnsi="Arial" w:cs="Arial"/>
            <w:sz w:val="20"/>
            <w:szCs w:val="20"/>
          </w:rPr>
          <w:t>@</w:t>
        </w:r>
        <w:proofErr w:type="spellStart"/>
        <w:r w:rsidRPr="00F135BF">
          <w:rPr>
            <w:rStyle w:val="a3"/>
            <w:rFonts w:ascii="Arial" w:hAnsi="Arial" w:cs="Arial"/>
            <w:sz w:val="20"/>
            <w:szCs w:val="20"/>
            <w:lang w:val="en-US"/>
          </w:rPr>
          <w:t>vtbreg</w:t>
        </w:r>
        <w:proofErr w:type="spellEnd"/>
        <w:r w:rsidRPr="00342227">
          <w:rPr>
            <w:rStyle w:val="a3"/>
            <w:rFonts w:ascii="Arial" w:hAnsi="Arial" w:cs="Arial"/>
            <w:sz w:val="20"/>
            <w:szCs w:val="20"/>
          </w:rPr>
          <w:t>.</w:t>
        </w:r>
        <w:proofErr w:type="spellStart"/>
        <w:r w:rsidRPr="00F135BF">
          <w:rPr>
            <w:rStyle w:val="a3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  <w:r w:rsidRPr="00342227">
        <w:rPr>
          <w:rFonts w:ascii="Arial" w:hAnsi="Arial" w:cs="Arial"/>
          <w:sz w:val="20"/>
          <w:szCs w:val="20"/>
        </w:rPr>
        <w:t xml:space="preserve"> </w:t>
      </w:r>
    </w:p>
    <w:p w14:paraId="24D42907" w14:textId="77777777" w:rsidR="00A76B87" w:rsidRP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4D42908" w14:textId="77777777" w:rsidR="00A76B87" w:rsidRPr="00342227" w:rsidRDefault="00A76B8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Адрес Центрального офиса </w:t>
      </w:r>
      <w:r w:rsidR="00F01F08">
        <w:rPr>
          <w:rFonts w:ascii="Arial" w:hAnsi="Arial" w:cs="Arial"/>
          <w:sz w:val="20"/>
          <w:szCs w:val="20"/>
        </w:rPr>
        <w:t>Регистратора</w:t>
      </w:r>
      <w:r w:rsidRPr="00342227">
        <w:rPr>
          <w:rFonts w:ascii="Arial" w:hAnsi="Arial" w:cs="Arial"/>
          <w:sz w:val="20"/>
          <w:szCs w:val="20"/>
        </w:rPr>
        <w:t xml:space="preserve">: 127015, </w:t>
      </w:r>
      <w:r w:rsidR="00342227" w:rsidRPr="00342227">
        <w:rPr>
          <w:rFonts w:ascii="Arial" w:hAnsi="Arial" w:cs="Arial"/>
          <w:sz w:val="20"/>
          <w:szCs w:val="20"/>
        </w:rPr>
        <w:t xml:space="preserve"> </w:t>
      </w:r>
      <w:r w:rsidRPr="00342227">
        <w:rPr>
          <w:rFonts w:ascii="Arial" w:hAnsi="Arial" w:cs="Arial"/>
          <w:sz w:val="20"/>
          <w:szCs w:val="20"/>
        </w:rPr>
        <w:t>г. Москва, ул. Правды, д. 23, корп. 10.</w:t>
      </w:r>
    </w:p>
    <w:p w14:paraId="24D42909" w14:textId="77777777" w:rsidR="00285763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>Адрес Регистратора для направления корреспонденции: 127137, г. Москва, а/я 54.</w:t>
      </w:r>
    </w:p>
    <w:p w14:paraId="24D4290A" w14:textId="77777777" w:rsidR="00A76B87" w:rsidRPr="00342227" w:rsidRDefault="00A76B87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>Адреса филиалов и трансфер-агентов Регистратора</w:t>
      </w:r>
      <w:r w:rsidR="005833AE"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="00285763" w:rsidRPr="00342227">
          <w:rPr>
            <w:rStyle w:val="a3"/>
            <w:rFonts w:ascii="Arial" w:hAnsi="Arial" w:cs="Arial"/>
            <w:sz w:val="20"/>
            <w:szCs w:val="20"/>
          </w:rPr>
          <w:t>http://www.vtbreg.ru/feedback/company/regional/</w:t>
        </w:r>
      </w:hyperlink>
      <w:r w:rsidR="00285763" w:rsidRPr="00342227">
        <w:rPr>
          <w:rFonts w:ascii="Arial" w:hAnsi="Arial" w:cs="Arial"/>
          <w:sz w:val="20"/>
          <w:szCs w:val="20"/>
        </w:rPr>
        <w:t xml:space="preserve"> </w:t>
      </w:r>
    </w:p>
    <w:p w14:paraId="24D4290B" w14:textId="77777777" w:rsidR="00A76B87" w:rsidRPr="00342227" w:rsidRDefault="00285763" w:rsidP="005833AE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 </w:t>
      </w:r>
    </w:p>
    <w:p w14:paraId="24D4290C" w14:textId="77777777"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910" w14:textId="4928C14F" w:rsidR="00285763" w:rsidRPr="00342227" w:rsidRDefault="00285763" w:rsidP="008C7A38">
      <w:pPr>
        <w:spacing w:after="0"/>
        <w:jc w:val="both"/>
        <w:rPr>
          <w:rFonts w:ascii="Arial" w:hAnsi="Arial" w:cs="Arial"/>
          <w:sz w:val="20"/>
          <w:szCs w:val="20"/>
        </w:rPr>
      </w:pPr>
      <w:r w:rsidRPr="00342227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p w14:paraId="24D42911" w14:textId="77777777"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912" w14:textId="77777777" w:rsid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913" w14:textId="77777777" w:rsidR="00342227" w:rsidRPr="00342227" w:rsidRDefault="00342227" w:rsidP="005833A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D42914" w14:textId="77777777" w:rsidR="00342227" w:rsidRPr="00342227" w:rsidRDefault="00342227" w:rsidP="005833AE">
      <w:pPr>
        <w:spacing w:line="312" w:lineRule="auto"/>
        <w:jc w:val="both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342227">
        <w:rPr>
          <w:rFonts w:ascii="Arial" w:hAnsi="Arial" w:cs="Arial"/>
          <w:i/>
          <w:sz w:val="20"/>
          <w:szCs w:val="20"/>
        </w:rPr>
        <w:t>В соответствие с п.16 ст. 8.2. Федерального закона от 22.04.1996 N 39-ФЗ  «О рынке ценных бумаг» в</w:t>
      </w:r>
      <w:r w:rsidRPr="00342227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случае, если лицо, которому открыт лицевой счет (счет депо), не представило информацию об изменении своих данных, эмитент (лицо, обязанное по ценным бумагам), держатель реестра владельцев ценных бумаг и депозитарий не несут ответственности за причиненные такому лицу убытки в связи с непредставлением информации.</w:t>
      </w:r>
    </w:p>
    <w:p w14:paraId="24D42915" w14:textId="77777777" w:rsidR="00A76B87" w:rsidRPr="00342227" w:rsidRDefault="00A76B87" w:rsidP="00342227">
      <w:pPr>
        <w:jc w:val="both"/>
        <w:rPr>
          <w:rFonts w:ascii="Arial" w:hAnsi="Arial" w:cs="Arial"/>
          <w:sz w:val="20"/>
          <w:szCs w:val="20"/>
        </w:rPr>
      </w:pPr>
    </w:p>
    <w:p w14:paraId="24D42916" w14:textId="77777777" w:rsidR="00073950" w:rsidRPr="00342227" w:rsidRDefault="00285763" w:rsidP="00342227">
      <w:pPr>
        <w:pStyle w:val="a5"/>
        <w:shd w:val="clear" w:color="auto" w:fill="FFFFFF"/>
        <w:spacing w:after="270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342227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4D42917" w14:textId="77777777" w:rsidR="00073950" w:rsidRPr="00342227" w:rsidRDefault="00073950" w:rsidP="00342227">
      <w:pPr>
        <w:jc w:val="both"/>
        <w:rPr>
          <w:rFonts w:ascii="Arial" w:hAnsi="Arial" w:cs="Arial"/>
          <w:sz w:val="20"/>
          <w:szCs w:val="20"/>
        </w:rPr>
      </w:pPr>
    </w:p>
    <w:sectPr w:rsidR="00073950" w:rsidRPr="00342227" w:rsidSect="00073950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4291A" w14:textId="77777777" w:rsidR="0039130E" w:rsidRDefault="0039130E" w:rsidP="0039130E">
      <w:pPr>
        <w:spacing w:after="0" w:line="240" w:lineRule="auto"/>
      </w:pPr>
      <w:r>
        <w:separator/>
      </w:r>
    </w:p>
  </w:endnote>
  <w:endnote w:type="continuationSeparator" w:id="0">
    <w:p w14:paraId="24D4291B" w14:textId="77777777" w:rsidR="0039130E" w:rsidRDefault="0039130E" w:rsidP="0039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42918" w14:textId="77777777" w:rsidR="0039130E" w:rsidRDefault="0039130E" w:rsidP="0039130E">
      <w:pPr>
        <w:spacing w:after="0" w:line="240" w:lineRule="auto"/>
      </w:pPr>
      <w:r>
        <w:separator/>
      </w:r>
    </w:p>
  </w:footnote>
  <w:footnote w:type="continuationSeparator" w:id="0">
    <w:p w14:paraId="24D42919" w14:textId="77777777" w:rsidR="0039130E" w:rsidRDefault="0039130E" w:rsidP="0039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9744C"/>
    <w:multiLevelType w:val="hybridMultilevel"/>
    <w:tmpl w:val="A66CFC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73C46"/>
    <w:multiLevelType w:val="hybridMultilevel"/>
    <w:tmpl w:val="10C25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F6210"/>
    <w:multiLevelType w:val="hybridMultilevel"/>
    <w:tmpl w:val="43B26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03E05"/>
    <w:multiLevelType w:val="hybridMultilevel"/>
    <w:tmpl w:val="C25E0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C4D7D"/>
    <w:multiLevelType w:val="hybridMultilevel"/>
    <w:tmpl w:val="FE525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83C"/>
    <w:rsid w:val="00073950"/>
    <w:rsid w:val="00285763"/>
    <w:rsid w:val="00342227"/>
    <w:rsid w:val="0039130E"/>
    <w:rsid w:val="00527E09"/>
    <w:rsid w:val="00577A90"/>
    <w:rsid w:val="005833AE"/>
    <w:rsid w:val="00674028"/>
    <w:rsid w:val="008C7A38"/>
    <w:rsid w:val="008D5887"/>
    <w:rsid w:val="009637F3"/>
    <w:rsid w:val="009C28B6"/>
    <w:rsid w:val="00A76B87"/>
    <w:rsid w:val="00A97436"/>
    <w:rsid w:val="00B51621"/>
    <w:rsid w:val="00D81193"/>
    <w:rsid w:val="00DF6FEC"/>
    <w:rsid w:val="00E3683C"/>
    <w:rsid w:val="00E72CB7"/>
    <w:rsid w:val="00F01F08"/>
    <w:rsid w:val="00F9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D428F2"/>
  <w15:docId w15:val="{2D63EAA7-5FC6-437F-9B97-39F36849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395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39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73950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1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15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reg.ru/feedback/company/regiona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rtum@vtb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2035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Мальцева</dc:creator>
  <cp:lastModifiedBy>Belykh Ksenia</cp:lastModifiedBy>
  <cp:revision>4</cp:revision>
  <dcterms:created xsi:type="dcterms:W3CDTF">2020-09-02T10:07:00Z</dcterms:created>
  <dcterms:modified xsi:type="dcterms:W3CDTF">2020-09-02T10:08:00Z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Ref">
    <vt:lpwstr>https://api.informationprotection.azure.com/api/62a9c2c8-8b09-43be-a7fb-9a87875714a9</vt:lpwstr>
  </property>
  <property fmtid="{D5CDD505-2E9C-101B-9397-08002B2CF9AE}" pid="5" name="MSIP_Label_65c3b1a5-3e25-4525-b923-a0572e679d8b_Owner">
    <vt:lpwstr>Ksenia.Belykh@fortum.com</vt:lpwstr>
  </property>
  <property fmtid="{D5CDD505-2E9C-101B-9397-08002B2CF9AE}" pid="6" name="MSIP_Label_65c3b1a5-3e25-4525-b923-a0572e679d8b_SetDate">
    <vt:lpwstr>2018-05-28T12:35:43.4734896+05:00</vt:lpwstr>
  </property>
  <property fmtid="{D5CDD505-2E9C-101B-9397-08002B2CF9AE}" pid="7" name="MSIP_Label_65c3b1a5-3e25-4525-b923-a0572e679d8b_Name">
    <vt:lpwstr>Internal</vt:lpwstr>
  </property>
  <property fmtid="{D5CDD505-2E9C-101B-9397-08002B2CF9AE}" pid="8" name="MSIP_Label_65c3b1a5-3e25-4525-b923-a0572e679d8b_Application">
    <vt:lpwstr>Microsoft Azure Information Protection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Ref">
    <vt:lpwstr>https://api.informationprotection.azure.com/api/62a9c2c8-8b09-43be-a7fb-9a87875714a9</vt:lpwstr>
  </property>
  <property fmtid="{D5CDD505-2E9C-101B-9397-08002B2CF9AE}" pid="13" name="MSIP_Label_f45044c0-b6aa-4b2b-834d-65c9ef8bb134_Owner">
    <vt:lpwstr>Ksenia.Belykh@fortum.com</vt:lpwstr>
  </property>
  <property fmtid="{D5CDD505-2E9C-101B-9397-08002B2CF9AE}" pid="14" name="MSIP_Label_f45044c0-b6aa-4b2b-834d-65c9ef8bb134_SetDate">
    <vt:lpwstr>2018-05-28T12:35:43.4734896+05:00</vt:lpwstr>
  </property>
  <property fmtid="{D5CDD505-2E9C-101B-9397-08002B2CF9AE}" pid="15" name="MSIP_Label_f45044c0-b6aa-4b2b-834d-65c9ef8bb134_Name">
    <vt:lpwstr>Hide Visual Label</vt:lpwstr>
  </property>
  <property fmtid="{D5CDD505-2E9C-101B-9397-08002B2CF9AE}" pid="16" name="MSIP_Label_f45044c0-b6aa-4b2b-834d-65c9ef8bb134_Application">
    <vt:lpwstr>Microsoft Azure Information Protection</vt:lpwstr>
  </property>
  <property fmtid="{D5CDD505-2E9C-101B-9397-08002B2CF9AE}" pid="17" name="MSIP_Label_f45044c0-b6aa-4b2b-834d-65c9ef8bb134_Extended_MSFT_Method">
    <vt:lpwstr>Automatic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Sensitivity">
    <vt:lpwstr>Internal Hide Visual Label</vt:lpwstr>
  </property>
  <property fmtid="{D5CDD505-2E9C-101B-9397-08002B2CF9AE}" pid="20" name="_AdHocReviewCycleID">
    <vt:i4>-384380213</vt:i4>
  </property>
  <property fmtid="{D5CDD505-2E9C-101B-9397-08002B2CF9AE}" pid="21" name="_NewReviewCycle">
    <vt:lpwstr/>
  </property>
  <property fmtid="{D5CDD505-2E9C-101B-9397-08002B2CF9AE}" pid="22" name="_EmailSubject">
    <vt:lpwstr>на сайт Фортум</vt:lpwstr>
  </property>
  <property fmtid="{D5CDD505-2E9C-101B-9397-08002B2CF9AE}" pid="23" name="_AuthorEmail">
    <vt:lpwstr>Ksenia.Belykh@fortum.com</vt:lpwstr>
  </property>
  <property fmtid="{D5CDD505-2E9C-101B-9397-08002B2CF9AE}" pid="24" name="_AuthorEmailDisplayName">
    <vt:lpwstr>Belykh Ksenia</vt:lpwstr>
  </property>
</Properties>
</file>